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 Orwell</w:t>
      </w:r>
      <w:r w:rsidR="00DC10A4">
        <w:rPr>
          <w:sz w:val="22"/>
        </w:rPr>
        <w:t xml:space="preserve"> present</w:t>
      </w:r>
      <w:r w:rsidR="007E2485">
        <w:rPr>
          <w:sz w:val="22"/>
        </w:rPr>
        <w:t xml:space="preserve"> rebellion</w:t>
      </w:r>
      <w:r>
        <w:rPr>
          <w:sz w:val="22"/>
        </w:rPr>
        <w:t xml:space="preserve">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85452A" w:rsidRDefault="00FA3E4A" w:rsidP="008545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7E2485">
        <w:rPr>
          <w:sz w:val="22"/>
          <w:szCs w:val="22"/>
        </w:rPr>
        <w:t>the causes and effects of rebellion</w:t>
      </w:r>
      <w:bookmarkStart w:id="0" w:name="_GoBack"/>
      <w:bookmarkEnd w:id="0"/>
    </w:p>
    <w:p w:rsidR="000153FC" w:rsidRDefault="000153FC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7E2485">
        <w:rPr>
          <w:sz w:val="22"/>
          <w:szCs w:val="22"/>
        </w:rPr>
        <w:t>how</w:t>
      </w:r>
      <w:proofErr w:type="gramEnd"/>
      <w:r w:rsidR="007E2485">
        <w:rPr>
          <w:sz w:val="22"/>
          <w:szCs w:val="22"/>
        </w:rPr>
        <w:t xml:space="preserve"> Orwell uses </w:t>
      </w:r>
      <w:r w:rsidR="007E2485">
        <w:rPr>
          <w:sz w:val="22"/>
          <w:szCs w:val="22"/>
        </w:rPr>
        <w:t>rebellion</w:t>
      </w:r>
      <w:r w:rsidR="007E2485">
        <w:rPr>
          <w:sz w:val="22"/>
          <w:szCs w:val="22"/>
        </w:rPr>
        <w:t xml:space="preserve"> to explore ideas about class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Pr="00FA3E4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sectPr w:rsidR="0071685A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F4325"/>
    <w:rsid w:val="00405902"/>
    <w:rsid w:val="005473B4"/>
    <w:rsid w:val="0071685A"/>
    <w:rsid w:val="007E2485"/>
    <w:rsid w:val="0085452A"/>
    <w:rsid w:val="00A6169D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2017-09-21T07:32:00Z</dcterms:created>
  <dcterms:modified xsi:type="dcterms:W3CDTF">2017-09-21T07:32:00Z</dcterms:modified>
</cp:coreProperties>
</file>